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197E2B" w:rsidRPr="00197E2B" w:rsidTr="00197E2B">
        <w:tc>
          <w:tcPr>
            <w:tcW w:w="9396" w:type="dxa"/>
            <w:shd w:val="clear" w:color="auto" w:fill="FFC000"/>
          </w:tcPr>
          <w:p w:rsidR="00197E2B" w:rsidRPr="00197E2B" w:rsidRDefault="00197E2B" w:rsidP="00197E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E2B">
              <w:rPr>
                <w:rFonts w:ascii="Times New Roman" w:hAnsi="Times New Roman" w:cs="Times New Roman"/>
                <w:b/>
                <w:sz w:val="24"/>
                <w:szCs w:val="24"/>
              </w:rPr>
              <w:t>Constantine XI Palaiologos</w:t>
            </w:r>
          </w:p>
        </w:tc>
      </w:tr>
      <w:tr w:rsidR="00197E2B" w:rsidRPr="00197E2B" w:rsidTr="00197E2B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673"/>
              <w:gridCol w:w="3607"/>
            </w:tblGrid>
            <w:tr w:rsidR="00197E2B" w:rsidRPr="00197E2B" w:rsidTr="00197E2B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197E2B" w:rsidRPr="00197E2B" w:rsidRDefault="00197E2B" w:rsidP="00197E2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Constantine XI Palaiologos</w:t>
                  </w:r>
                </w:p>
              </w:tc>
            </w:tr>
            <w:tr w:rsidR="00197E2B" w:rsidRPr="00197E2B" w:rsidTr="00197E2B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197E2B" w:rsidRPr="00197E2B" w:rsidRDefault="00197E2B" w:rsidP="00197E2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Emperor and Autocrat of the Romans</w:t>
                  </w:r>
                </w:p>
              </w:tc>
            </w:tr>
            <w:tr w:rsidR="00197E2B" w:rsidRPr="00197E2B" w:rsidTr="00197E2B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197E2B" w:rsidRPr="00197E2B" w:rsidRDefault="00197E2B" w:rsidP="00197E2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EB43451" wp14:editId="1DB9CC50">
                        <wp:extent cx="2095500" cy="2895600"/>
                        <wp:effectExtent l="0" t="0" r="0" b="0"/>
                        <wp:docPr id="3" name="Picture 3" descr="https://upload.wikimedia.org/wikipedia/commons/thumb/7/7d/162_-_Constantine_XI_Palaiologos_%28Mutinensis_-_color%29.png/220px-162_-_Constantine_XI_Palaiologos_%28Mutinensis_-_color%2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upload.wikimedia.org/wikipedia/commons/thumb/7/7d/162_-_Constantine_XI_Palaiologos_%28Mutinensis_-_color%29.png/220px-162_-_Constantine_XI_Palaiologos_%28Mutinensis_-_color%29.pn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289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97E2B" w:rsidRPr="00197E2B" w:rsidRDefault="00197E2B" w:rsidP="00197E2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15th-century portrait of Constantine XI (from a codex containing a copy of the </w:t>
                  </w:r>
                  <w:r w:rsidRPr="00197E2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Extracts of History</w:t>
                  </w:r>
                  <w:r w:rsidRPr="00197E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by Joannes Zonaras)</w:t>
                  </w:r>
                </w:p>
              </w:tc>
            </w:tr>
            <w:tr w:rsidR="00197E2B" w:rsidRPr="00197E2B" w:rsidTr="00197E2B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197E2B" w:rsidRPr="00197E2B" w:rsidRDefault="00197E2B" w:rsidP="00197E2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Byzantine emperor</w:t>
                  </w:r>
                </w:p>
              </w:tc>
            </w:tr>
            <w:tr w:rsidR="00197E2B" w:rsidRPr="00197E2B" w:rsidTr="00197E2B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197E2B" w:rsidRPr="00197E2B" w:rsidRDefault="00197E2B" w:rsidP="00197E2B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197E2B" w:rsidRPr="00197E2B" w:rsidRDefault="00197E2B" w:rsidP="00197E2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January 1449</w:t>
                  </w:r>
                  <w:hyperlink r:id="rId9" w:anchor="cite_note-2" w:history="1">
                    <w:r w:rsidRPr="00197E2B"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  <w:t>[a]</w:t>
                    </w:r>
                  </w:hyperlink>
                  <w:r w:rsidRPr="00197E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– 29 May 1453</w:t>
                  </w:r>
                </w:p>
              </w:tc>
            </w:tr>
            <w:tr w:rsidR="00197E2B" w:rsidRPr="00197E2B" w:rsidTr="00197E2B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197E2B" w:rsidRPr="00197E2B" w:rsidRDefault="00197E2B" w:rsidP="00197E2B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197E2B" w:rsidRPr="00197E2B" w:rsidRDefault="00197E2B" w:rsidP="00197E2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John VIII Palaiologos</w:t>
                  </w:r>
                </w:p>
              </w:tc>
            </w:tr>
            <w:tr w:rsidR="00197E2B" w:rsidRPr="00197E2B" w:rsidTr="00197E2B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197E2B" w:rsidRPr="00197E2B" w:rsidRDefault="00197E2B" w:rsidP="00197E2B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Despot of the Morea</w:t>
                  </w:r>
                </w:p>
              </w:tc>
            </w:tr>
            <w:tr w:rsidR="00197E2B" w:rsidRPr="00197E2B" w:rsidTr="00197E2B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197E2B" w:rsidRPr="00197E2B" w:rsidRDefault="00197E2B" w:rsidP="00197E2B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197E2B" w:rsidRPr="00197E2B" w:rsidRDefault="00197E2B" w:rsidP="00197E2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May 1428 – March 1449</w:t>
                  </w:r>
                  <w:hyperlink r:id="rId10" w:anchor="cite_note-4" w:history="1">
                    <w:r w:rsidRPr="00197E2B"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  <w:t>[</w:t>
                    </w:r>
                  </w:hyperlink>
                  <w:r w:rsidRPr="00197E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97E2B" w:rsidRPr="00197E2B" w:rsidTr="00197E2B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197E2B" w:rsidRPr="00197E2B" w:rsidRDefault="00197E2B" w:rsidP="00197E2B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197E2B" w:rsidRPr="00197E2B" w:rsidRDefault="00197E2B" w:rsidP="00197E2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Theodore II Palaiologos (alone)</w:t>
                  </w:r>
                </w:p>
              </w:tc>
            </w:tr>
            <w:tr w:rsidR="00197E2B" w:rsidRPr="00197E2B" w:rsidTr="00197E2B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197E2B" w:rsidRPr="00197E2B" w:rsidRDefault="00197E2B" w:rsidP="00197E2B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197E2B" w:rsidRPr="00197E2B" w:rsidRDefault="00197E2B" w:rsidP="00197E2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Demetrios and Thomas Palaiologos</w:t>
                  </w:r>
                </w:p>
              </w:tc>
            </w:tr>
            <w:tr w:rsidR="00197E2B" w:rsidRPr="00197E2B" w:rsidTr="00197E2B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197E2B" w:rsidRPr="00197E2B" w:rsidRDefault="00197E2B" w:rsidP="00197E2B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Co-rulers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197E2B" w:rsidRPr="00197E2B" w:rsidRDefault="00197E2B" w:rsidP="00197E2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Theodore II Palaiologos</w:t>
                  </w:r>
                  <w:r w:rsidRPr="00197E2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(1428–1443)</w:t>
                  </w:r>
                  <w:r w:rsidRPr="00197E2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Thomas Palaiologos</w:t>
                  </w:r>
                  <w:r w:rsidRPr="00197E2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(1428–1449)</w:t>
                  </w:r>
                </w:p>
              </w:tc>
            </w:tr>
            <w:tr w:rsidR="00197E2B" w:rsidRPr="00197E2B" w:rsidTr="00197E2B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197E2B" w:rsidRPr="00197E2B" w:rsidRDefault="00197E2B" w:rsidP="00197E2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7E2B" w:rsidRPr="00197E2B" w:rsidTr="00197E2B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197E2B" w:rsidRPr="00197E2B" w:rsidRDefault="00197E2B" w:rsidP="00197E2B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197E2B" w:rsidRPr="00197E2B" w:rsidRDefault="00197E2B" w:rsidP="00197E2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February 1404</w:t>
                  </w:r>
                  <w:r w:rsidRPr="00197E2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Constantinople, Byzantine Empire</w:t>
                  </w:r>
                </w:p>
              </w:tc>
            </w:tr>
            <w:tr w:rsidR="00197E2B" w:rsidRPr="00197E2B" w:rsidTr="00197E2B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197E2B" w:rsidRPr="00197E2B" w:rsidRDefault="00197E2B" w:rsidP="00197E2B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197E2B" w:rsidRPr="00197E2B" w:rsidRDefault="00197E2B" w:rsidP="00197E2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 May 1453 (aged 49)</w:t>
                  </w:r>
                  <w:r w:rsidRPr="00197E2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Constantinople</w:t>
                  </w:r>
                </w:p>
              </w:tc>
            </w:tr>
            <w:tr w:rsidR="00197E2B" w:rsidRPr="00197E2B" w:rsidTr="00197E2B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197E2B" w:rsidRPr="00197E2B" w:rsidRDefault="00197E2B" w:rsidP="00197E2B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197E2B" w:rsidRPr="00197E2B" w:rsidRDefault="00197E2B" w:rsidP="00197E2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E2B" w:rsidRPr="00197E2B" w:rsidRDefault="00197E2B" w:rsidP="00197E2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Theodora (Creusa) Tocco</w:t>
                  </w:r>
                </w:p>
                <w:p w:rsidR="00197E2B" w:rsidRPr="00197E2B" w:rsidRDefault="00197E2B" w:rsidP="00197E2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​</w:t>
                  </w:r>
                </w:p>
                <w:p w:rsidR="00197E2B" w:rsidRPr="00197E2B" w:rsidRDefault="00197E2B" w:rsidP="00197E2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​</w:t>
                  </w:r>
                </w:p>
                <w:p w:rsidR="00197E2B" w:rsidRPr="00197E2B" w:rsidRDefault="00197E2B" w:rsidP="00197E2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(m. 1428; died 1429)​</w:t>
                  </w:r>
                </w:p>
                <w:p w:rsidR="00197E2B" w:rsidRPr="00197E2B" w:rsidRDefault="00197E2B" w:rsidP="00197E2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E2B" w:rsidRPr="00197E2B" w:rsidRDefault="00197E2B" w:rsidP="00197E2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Caterina Gattilusio</w:t>
                  </w:r>
                </w:p>
                <w:p w:rsidR="00197E2B" w:rsidRPr="00197E2B" w:rsidRDefault="00197E2B" w:rsidP="00197E2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​</w:t>
                  </w:r>
                </w:p>
                <w:p w:rsidR="00197E2B" w:rsidRPr="00197E2B" w:rsidRDefault="00197E2B" w:rsidP="00197E2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​</w:t>
                  </w:r>
                </w:p>
                <w:p w:rsidR="00197E2B" w:rsidRPr="00197E2B" w:rsidRDefault="00197E2B" w:rsidP="00197E2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(m. 1441; died 1442)​</w:t>
                  </w:r>
                </w:p>
              </w:tc>
            </w:tr>
            <w:tr w:rsidR="00197E2B" w:rsidRPr="00197E2B" w:rsidTr="00197E2B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197E2B" w:rsidRPr="00197E2B" w:rsidTr="00197E2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197E2B" w:rsidRPr="00197E2B" w:rsidRDefault="00197E2B" w:rsidP="00197E2B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97E2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>Names</w:t>
                        </w:r>
                      </w:p>
                    </w:tc>
                  </w:tr>
                  <w:tr w:rsidR="00197E2B" w:rsidRPr="00197E2B" w:rsidTr="00197E2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197E2B" w:rsidRPr="00197E2B" w:rsidRDefault="00197E2B" w:rsidP="00197E2B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97E2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Kōnstantinos Dragasēs Palaiologos</w:t>
                        </w:r>
                        <w:r w:rsidRPr="00197E2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Κωνσταντῖνος Δραγάσης Παλαιολόγος</w:t>
                        </w:r>
                      </w:p>
                    </w:tc>
                  </w:tr>
                </w:tbl>
                <w:p w:rsidR="00197E2B" w:rsidRPr="00197E2B" w:rsidRDefault="00197E2B" w:rsidP="00197E2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7E2B" w:rsidRPr="00197E2B" w:rsidTr="00197E2B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197E2B" w:rsidRPr="00197E2B" w:rsidRDefault="00197E2B" w:rsidP="00197E2B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197E2B" w:rsidRPr="00197E2B" w:rsidRDefault="00197E2B" w:rsidP="00197E2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Palaiologos</w:t>
                  </w:r>
                </w:p>
              </w:tc>
            </w:tr>
            <w:tr w:rsidR="00197E2B" w:rsidRPr="00197E2B" w:rsidTr="00197E2B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197E2B" w:rsidRPr="00197E2B" w:rsidRDefault="00197E2B" w:rsidP="00197E2B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197E2B" w:rsidRPr="00197E2B" w:rsidRDefault="00197E2B" w:rsidP="00197E2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Manuel II Palaiologos</w:t>
                  </w:r>
                </w:p>
              </w:tc>
            </w:tr>
            <w:tr w:rsidR="00197E2B" w:rsidRPr="00197E2B" w:rsidTr="00197E2B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197E2B" w:rsidRPr="00197E2B" w:rsidRDefault="00197E2B" w:rsidP="00197E2B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197E2B" w:rsidRPr="00197E2B" w:rsidRDefault="00197E2B" w:rsidP="00197E2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Helena Dragaš</w:t>
                  </w:r>
                </w:p>
              </w:tc>
            </w:tr>
            <w:tr w:rsidR="00197E2B" w:rsidRPr="00197E2B" w:rsidTr="00197E2B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197E2B" w:rsidRPr="00197E2B" w:rsidRDefault="00197E2B" w:rsidP="00197E2B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197E2B" w:rsidRPr="00197E2B" w:rsidRDefault="00197E2B" w:rsidP="00197E2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Eastern Christianity</w:t>
                  </w:r>
                </w:p>
              </w:tc>
            </w:tr>
            <w:tr w:rsidR="00197E2B" w:rsidRPr="00197E2B" w:rsidTr="00197E2B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197E2B" w:rsidRPr="00197E2B" w:rsidRDefault="00197E2B" w:rsidP="00197E2B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Signature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197E2B" w:rsidRPr="00197E2B" w:rsidRDefault="00197E2B" w:rsidP="00197E2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2480202" wp14:editId="5404E0E9">
                        <wp:extent cx="1190625" cy="209550"/>
                        <wp:effectExtent l="0" t="0" r="9525" b="0"/>
                        <wp:docPr id="4" name="Picture 4" descr="Constantine XI Palaiologos's signa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onstantine XI Palaiologos's signature">
                                  <a:hlinkClick r:id="rId11" tooltip="&quot;Constantine XI Palaiologos's signatur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62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97E2B" w:rsidRPr="00197E2B" w:rsidRDefault="00197E2B" w:rsidP="00197E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E2B" w:rsidRPr="00197E2B" w:rsidTr="00197E2B">
        <w:tc>
          <w:tcPr>
            <w:tcW w:w="9396" w:type="dxa"/>
            <w:shd w:val="clear" w:color="auto" w:fill="00B0F0"/>
          </w:tcPr>
          <w:p w:rsidR="00197E2B" w:rsidRPr="00197E2B" w:rsidRDefault="00197E2B" w:rsidP="00197E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B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6940260B" wp14:editId="4719FEA3">
                  <wp:extent cx="2095500" cy="2876550"/>
                  <wp:effectExtent l="0" t="0" r="0" b="0"/>
                  <wp:docPr id="6" name="Picture 6" descr="https://upload.wikimedia.org/wikipedia/commons/thumb/1/1d/Manuel_II_Helena_sons.JPG/220px-Manuel_II_Helena_so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1/1d/Manuel_II_Helena_sons.JPG/220px-Manuel_II_Helena_sons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87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E2B" w:rsidRPr="00197E2B" w:rsidTr="00197E2B">
        <w:tc>
          <w:tcPr>
            <w:tcW w:w="9396" w:type="dxa"/>
            <w:shd w:val="clear" w:color="auto" w:fill="FFFF00"/>
          </w:tcPr>
          <w:p w:rsidR="00197E2B" w:rsidRPr="00197E2B" w:rsidRDefault="00197E2B" w:rsidP="00197E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B">
              <w:rPr>
                <w:rFonts w:ascii="Times New Roman" w:hAnsi="Times New Roman" w:cs="Times New Roman"/>
                <w:sz w:val="24"/>
                <w:szCs w:val="24"/>
              </w:rPr>
              <w:t>Miniature from an early 15th-century manuscript depicting Constantine's father Emperor Manuel II Palaiologos, his mother Helena Dragaš and his three older brothers John, Theodore and Andronikos</w:t>
            </w:r>
          </w:p>
        </w:tc>
      </w:tr>
      <w:tr w:rsidR="00197E2B" w:rsidRPr="00197E2B" w:rsidTr="00197E2B">
        <w:tc>
          <w:tcPr>
            <w:tcW w:w="9396" w:type="dxa"/>
            <w:shd w:val="clear" w:color="auto" w:fill="00B0F0"/>
          </w:tcPr>
          <w:p w:rsidR="00197E2B" w:rsidRPr="00197E2B" w:rsidRDefault="00197E2B" w:rsidP="00197E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B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096A3EAE" wp14:editId="22A7695F">
                  <wp:extent cx="2095500" cy="1000125"/>
                  <wp:effectExtent l="0" t="0" r="0" b="9525"/>
                  <wp:docPr id="7" name="Picture 7" descr="https://upload.wikimedia.org/wikipedia/commons/thumb/8/84/One_eighth_stavraton%2C_1448-1453%2C_Constantinople.jpg/220px-One_eighth_stavraton%2C_1448-1453%2C_Constantino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8/84/One_eighth_stavraton%2C_1448-1453%2C_Constantinople.jpg/220px-One_eighth_stavraton%2C_1448-1453%2C_Constantinople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E2B" w:rsidRPr="00197E2B" w:rsidTr="00197E2B">
        <w:tc>
          <w:tcPr>
            <w:tcW w:w="9396" w:type="dxa"/>
            <w:shd w:val="clear" w:color="auto" w:fill="FFFF00"/>
          </w:tcPr>
          <w:p w:rsidR="00197E2B" w:rsidRPr="00197E2B" w:rsidRDefault="00197E2B" w:rsidP="00197E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1/8 </w:t>
            </w:r>
            <w:r w:rsidRPr="00197E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stavraton</w:t>
            </w:r>
            <w:r w:rsidRPr="00197E2B">
              <w:rPr>
                <w:rFonts w:ascii="Times New Roman" w:hAnsi="Times New Roman" w:cs="Times New Roman"/>
                <w:sz w:val="24"/>
                <w:szCs w:val="24"/>
              </w:rPr>
              <w:t>, minted 1448–1453. One of the last coins minted by the Byzantine Empire, the coin features a bust of Constantine XI (left) and Christ Pantocrator (right).</w:t>
            </w:r>
          </w:p>
        </w:tc>
      </w:tr>
      <w:tr w:rsidR="00197E2B" w:rsidRPr="00197E2B" w:rsidTr="00197E2B">
        <w:tc>
          <w:tcPr>
            <w:tcW w:w="9396" w:type="dxa"/>
            <w:shd w:val="clear" w:color="auto" w:fill="00B0F0"/>
          </w:tcPr>
          <w:p w:rsidR="00197E2B" w:rsidRPr="00197E2B" w:rsidRDefault="00197E2B" w:rsidP="00197E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5520CE" wp14:editId="6F6A34F0">
                  <wp:extent cx="1971675" cy="1885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E2B" w:rsidRPr="00197E2B" w:rsidTr="00197E2B">
        <w:tc>
          <w:tcPr>
            <w:tcW w:w="9396" w:type="dxa"/>
            <w:shd w:val="clear" w:color="auto" w:fill="FFFF00"/>
          </w:tcPr>
          <w:p w:rsidR="00197E2B" w:rsidRPr="00197E2B" w:rsidRDefault="00197E2B" w:rsidP="00197E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B">
              <w:rPr>
                <w:rFonts w:ascii="Times New Roman" w:hAnsi="Times New Roman" w:cs="Times New Roman"/>
                <w:sz w:val="24"/>
                <w:szCs w:val="24"/>
              </w:rPr>
              <w:t>Constantine XI's seal as emperor</w:t>
            </w:r>
          </w:p>
        </w:tc>
      </w:tr>
      <w:tr w:rsidR="00197E2B" w:rsidRPr="00197E2B" w:rsidTr="00197E2B">
        <w:tc>
          <w:tcPr>
            <w:tcW w:w="9396" w:type="dxa"/>
            <w:shd w:val="clear" w:color="auto" w:fill="00B0F0"/>
          </w:tcPr>
          <w:p w:rsidR="00197E2B" w:rsidRPr="00197E2B" w:rsidRDefault="00197E2B" w:rsidP="00197E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B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0E230CD9" wp14:editId="0F9B7E72">
                  <wp:extent cx="2095500" cy="3257550"/>
                  <wp:effectExtent l="0" t="0" r="0" b="0"/>
                  <wp:docPr id="2" name="Picture 2" descr="https://upload.wikimedia.org/wikipedia/commons/thumb/0/0b/Constantine_Palaiologos.jpg/220px-Constantine_Palaiolog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0/0b/Constantine_Palaiologos.jpg/220px-Constantine_Palaiologos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25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E2B" w:rsidRPr="00197E2B" w:rsidTr="00197E2B">
        <w:tc>
          <w:tcPr>
            <w:tcW w:w="9396" w:type="dxa"/>
            <w:shd w:val="clear" w:color="auto" w:fill="FFFF00"/>
          </w:tcPr>
          <w:p w:rsidR="00197E2B" w:rsidRPr="00197E2B" w:rsidRDefault="00197E2B" w:rsidP="00197E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B">
              <w:rPr>
                <w:rFonts w:ascii="Times New Roman" w:hAnsi="Times New Roman" w:cs="Times New Roman"/>
                <w:sz w:val="24"/>
                <w:szCs w:val="24"/>
              </w:rPr>
              <w:t>19th-century depiction of Constantine XI with classical Greco-Roman armor</w:t>
            </w:r>
          </w:p>
        </w:tc>
      </w:tr>
      <w:tr w:rsidR="00197E2B" w:rsidRPr="00197E2B" w:rsidTr="00197E2B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26"/>
              <w:gridCol w:w="3412"/>
              <w:gridCol w:w="3142"/>
            </w:tblGrid>
            <w:tr w:rsidR="00197E2B" w:rsidRPr="00197E2B" w:rsidTr="00C4523A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97E2B" w:rsidRPr="00197E2B" w:rsidRDefault="00197E2B" w:rsidP="00197E2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Constantine XI Palaiologos</w:t>
                  </w:r>
                </w:p>
                <w:p w:rsidR="00197E2B" w:rsidRPr="00197E2B" w:rsidRDefault="00197E2B" w:rsidP="00197E2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Palaiologos dynasty</w:t>
                  </w:r>
                </w:p>
                <w:p w:rsidR="00197E2B" w:rsidRPr="00197E2B" w:rsidRDefault="00197E2B" w:rsidP="00197E2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Born:</w:t>
                  </w:r>
                  <w:r w:rsidRPr="00197E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8 February 1405 </w:t>
                  </w:r>
                  <w:r w:rsidRPr="00197E2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Died:</w:t>
                  </w:r>
                  <w:r w:rsidRPr="00197E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29 May 1453</w:t>
                  </w:r>
                </w:p>
              </w:tc>
            </w:tr>
            <w:tr w:rsidR="00197E2B" w:rsidRPr="00197E2B" w:rsidTr="00C4523A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97E2B" w:rsidRPr="00197E2B" w:rsidRDefault="00197E2B" w:rsidP="00197E2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197E2B" w:rsidRPr="00197E2B" w:rsidTr="00C4523A">
              <w:tc>
                <w:tcPr>
                  <w:tcW w:w="381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97E2B" w:rsidRPr="00197E2B" w:rsidRDefault="00197E2B" w:rsidP="00197E2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197E2B" w:rsidRPr="00197E2B" w:rsidRDefault="00197E2B" w:rsidP="00197E2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John VIII Palaiologos</w:t>
                  </w:r>
                </w:p>
              </w:tc>
              <w:tc>
                <w:tcPr>
                  <w:tcW w:w="514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97E2B" w:rsidRPr="00197E2B" w:rsidRDefault="00197E2B" w:rsidP="00197E2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Byzantine emperor</w:t>
                  </w:r>
                  <w:r w:rsidRPr="00197E2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1449–1453</w:t>
                  </w:r>
                </w:p>
              </w:tc>
              <w:tc>
                <w:tcPr>
                  <w:tcW w:w="381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97E2B" w:rsidRPr="00197E2B" w:rsidRDefault="00197E2B" w:rsidP="00197E2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197E2B" w:rsidRPr="00197E2B" w:rsidRDefault="00197E2B" w:rsidP="00197E2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None¹</w:t>
                  </w:r>
                </w:p>
              </w:tc>
            </w:tr>
            <w:tr w:rsidR="00197E2B" w:rsidRPr="00197E2B" w:rsidTr="00C4523A">
              <w:tc>
                <w:tcPr>
                  <w:tcW w:w="381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97E2B" w:rsidRPr="00197E2B" w:rsidRDefault="00197E2B" w:rsidP="00197E2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197E2B" w:rsidRPr="00197E2B" w:rsidRDefault="00197E2B" w:rsidP="00197E2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Theodore II Palaiologos</w:t>
                  </w:r>
                </w:p>
              </w:tc>
              <w:tc>
                <w:tcPr>
                  <w:tcW w:w="514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97E2B" w:rsidRPr="00197E2B" w:rsidRDefault="00197E2B" w:rsidP="00197E2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Despot of the Morea</w:t>
                  </w:r>
                  <w:r w:rsidRPr="00197E2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1428–1449</w:t>
                  </w:r>
                  <w:r w:rsidRPr="00197E2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197E2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Theodore II Palaiologos, 1428–1443</w:t>
                  </w:r>
                  <w:r w:rsidRPr="00197E2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197E2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Thomas Palaiologos, 1428–1449</w:t>
                  </w:r>
                </w:p>
              </w:tc>
              <w:tc>
                <w:tcPr>
                  <w:tcW w:w="381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97E2B" w:rsidRPr="00197E2B" w:rsidRDefault="00197E2B" w:rsidP="00197E2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197E2B" w:rsidRPr="00197E2B" w:rsidRDefault="00197E2B" w:rsidP="00197E2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97E2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Demetrios and Thomas Palaiologos</w:t>
                  </w:r>
                </w:p>
              </w:tc>
            </w:tr>
          </w:tbl>
          <w:p w:rsidR="00197E2B" w:rsidRPr="00197E2B" w:rsidRDefault="00197E2B" w:rsidP="00197E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E2B" w:rsidRDefault="00197E2B" w:rsidP="00197E2B"/>
    <w:p w:rsidR="00197E2B" w:rsidRPr="00E70DBA" w:rsidRDefault="00197E2B" w:rsidP="00197E2B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20" r:href="rId21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197E2B" w:rsidRPr="00E70DBA" w:rsidRDefault="00197E2B" w:rsidP="00197E2B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197E2B" w:rsidRPr="00E70DBA" w:rsidTr="00EC359A">
        <w:tc>
          <w:tcPr>
            <w:tcW w:w="1838" w:type="dxa"/>
            <w:shd w:val="clear" w:color="auto" w:fill="00B050"/>
          </w:tcPr>
          <w:p w:rsidR="00197E2B" w:rsidRPr="00E70DBA" w:rsidRDefault="00197E2B" w:rsidP="00EC359A">
            <w:pPr>
              <w:jc w:val="center"/>
              <w:rPr>
                <w:b/>
              </w:rPr>
            </w:pPr>
            <w:r w:rsidRPr="00E70DBA">
              <w:rPr>
                <w:b/>
              </w:rPr>
              <w:t>C</w:t>
            </w:r>
            <w:r w:rsidRPr="00E70DBA">
              <w:rPr>
                <w:b/>
                <w:lang w:val="en"/>
              </w:rPr>
              <w:t>ompiler FLN</w:t>
            </w:r>
          </w:p>
        </w:tc>
      </w:tr>
    </w:tbl>
    <w:p w:rsidR="00197E2B" w:rsidRDefault="00197E2B" w:rsidP="00197E2B"/>
    <w:p w:rsidR="00593CBB" w:rsidRDefault="00593CBB" w:rsidP="00197E2B">
      <w:bookmarkStart w:id="0" w:name="_GoBack"/>
      <w:bookmarkEnd w:id="0"/>
    </w:p>
    <w:sectPr w:rsidR="00593CBB">
      <w:headerReference w:type="default" r:id="rId2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A1B" w:rsidRDefault="009F0A1B" w:rsidP="00197E2B">
      <w:pPr>
        <w:spacing w:after="0" w:line="240" w:lineRule="auto"/>
      </w:pPr>
      <w:r>
        <w:separator/>
      </w:r>
    </w:p>
  </w:endnote>
  <w:endnote w:type="continuationSeparator" w:id="0">
    <w:p w:rsidR="009F0A1B" w:rsidRDefault="009F0A1B" w:rsidP="00197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A1B" w:rsidRDefault="009F0A1B" w:rsidP="00197E2B">
      <w:pPr>
        <w:spacing w:after="0" w:line="240" w:lineRule="auto"/>
      </w:pPr>
      <w:r>
        <w:separator/>
      </w:r>
    </w:p>
  </w:footnote>
  <w:footnote w:type="continuationSeparator" w:id="0">
    <w:p w:rsidR="009F0A1B" w:rsidRDefault="009F0A1B" w:rsidP="00197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82148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197E2B" w:rsidRDefault="00197E2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97E2B" w:rsidRDefault="00197E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FAF"/>
    <w:multiLevelType w:val="multilevel"/>
    <w:tmpl w:val="959E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162983"/>
    <w:multiLevelType w:val="multilevel"/>
    <w:tmpl w:val="9DE03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71"/>
    <w:rsid w:val="00117847"/>
    <w:rsid w:val="00197E2B"/>
    <w:rsid w:val="004C35BA"/>
    <w:rsid w:val="00593CBB"/>
    <w:rsid w:val="009F0A1B"/>
    <w:rsid w:val="00CE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F150"/>
  <w15:chartTrackingRefBased/>
  <w15:docId w15:val="{DB321EF3-05F3-4C0D-86CE-A097A309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3CBB"/>
    <w:rPr>
      <w:color w:val="0000FF"/>
      <w:u w:val="single"/>
    </w:rPr>
  </w:style>
  <w:style w:type="table" w:styleId="TableGrid">
    <w:name w:val="Table Grid"/>
    <w:basedOn w:val="TableNormal"/>
    <w:uiPriority w:val="39"/>
    <w:rsid w:val="0019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97E2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97E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E2B"/>
  </w:style>
  <w:style w:type="paragraph" w:styleId="Footer">
    <w:name w:val="footer"/>
    <w:basedOn w:val="Normal"/>
    <w:link w:val="FooterChar"/>
    <w:uiPriority w:val="99"/>
    <w:unhideWhenUsed/>
    <w:rsid w:val="00197E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E2B"/>
  </w:style>
  <w:style w:type="table" w:customStyle="1" w:styleId="TableGrid1">
    <w:name w:val="Table Grid1"/>
    <w:basedOn w:val="TableNormal"/>
    <w:next w:val="TableGrid"/>
    <w:uiPriority w:val="39"/>
    <w:rsid w:val="0019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3652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9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40207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3977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1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n.wikipedia.org/wiki/File:Manuel_II_Helena_sons.JPG" TargetMode="External"/><Relationship Id="rId18" Type="http://schemas.openxmlformats.org/officeDocument/2006/relationships/hyperlink" Target="https://en.wikipedia.org/wiki/File:Constantine_Palaiologos.jpg" TargetMode="External"/><Relationship Id="rId3" Type="http://schemas.openxmlformats.org/officeDocument/2006/relationships/settings" Target="settings.xml"/><Relationship Id="rId21" Type="http://schemas.openxmlformats.org/officeDocument/2006/relationships/image" Target="http://t0.gstatic.com/images?q=tbn:ANd9GcTDT1jpfS6n_Y4NmsXFnf0dV2uAk854tEHeOSaIXPxUCt7qxHu5xaSaZA" TargetMode="External"/><Relationship Id="rId7" Type="http://schemas.openxmlformats.org/officeDocument/2006/relationships/hyperlink" Target="https://en.wikipedia.org/wiki/File:162_-_Constantine_XI_Palaiologos_(Mutinensis_-_color).png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File:Constantine_XI_signature.pn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File:One_eighth_stavraton,_1448-1453,_Constantinople.jp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n.wikipedia.org/wiki/Constantine_XI_Palaiologos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Constantine_XI_Palaiologos" TargetMode="External"/><Relationship Id="rId14" Type="http://schemas.openxmlformats.org/officeDocument/2006/relationships/image" Target="media/image3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4673</Words>
  <Characters>26642</Characters>
  <Application>Microsoft Office Word</Application>
  <DocSecurity>0</DocSecurity>
  <Lines>222</Lines>
  <Paragraphs>62</Paragraphs>
  <ScaleCrop>false</ScaleCrop>
  <Company/>
  <LinksUpToDate>false</LinksUpToDate>
  <CharactersWithSpaces>31253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2024-05-31T05:23:00Z</dcterms:created>
  <dcterms:modified xsi:type="dcterms:W3CDTF">2024-06-17T03:50:00Z</dcterms:modified>
</cp:coreProperties>
</file>